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DAD" w:rsidRPr="008B3DAD" w:rsidRDefault="008B3DAD" w:rsidP="008B3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3D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НОРМАТИВНО-ПРАВОВАЯ БАЗА по пожарной безопасности</w:t>
      </w:r>
    </w:p>
    <w:p w:rsidR="008B3DAD" w:rsidRPr="008B3DAD" w:rsidRDefault="008B3DAD" w:rsidP="008B3D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3DAD" w:rsidRPr="008B3DAD" w:rsidRDefault="008B3DAD" w:rsidP="008B3D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" w:tgtFrame="_blank" w:history="1">
        <w:r w:rsidRPr="008B3DAD">
          <w:rPr>
            <w:rFonts w:ascii="Times New Roman" w:eastAsia="Times New Roman" w:hAnsi="Times New Roman" w:cs="Times New Roman"/>
            <w:color w:val="0026FF"/>
            <w:sz w:val="28"/>
            <w:szCs w:val="28"/>
            <w:lang w:eastAsia="ru-RU"/>
          </w:rPr>
          <w:t>1. Федеральный закон от 21.12.1994 № 69-ФЗ "О пожарной безопасности".</w:t>
        </w:r>
      </w:hyperlink>
    </w:p>
    <w:p w:rsidR="008B3DAD" w:rsidRPr="008B3DAD" w:rsidRDefault="008B3DAD" w:rsidP="008B3D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" w:tgtFrame="_blank" w:history="1">
        <w:r w:rsidRPr="008B3DAD">
          <w:rPr>
            <w:rFonts w:ascii="Times New Roman" w:eastAsia="Times New Roman" w:hAnsi="Times New Roman" w:cs="Times New Roman"/>
            <w:color w:val="0026FF"/>
            <w:sz w:val="28"/>
            <w:szCs w:val="28"/>
            <w:lang w:eastAsia="ru-RU"/>
          </w:rPr>
          <w:t>2. Федеральный закон Российской Федерации от 22 июля 2008 г. № 123 - ФЗ "Технический регламент о требованиях пожарной безопасности".</w:t>
        </w:r>
      </w:hyperlink>
    </w:p>
    <w:p w:rsidR="008B3DAD" w:rsidRPr="008B3DAD" w:rsidRDefault="008B3DAD" w:rsidP="008B3D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" w:tgtFrame="_blank" w:history="1">
        <w:r w:rsidRPr="008B3DAD">
          <w:rPr>
            <w:rFonts w:ascii="Times New Roman" w:eastAsia="Times New Roman" w:hAnsi="Times New Roman" w:cs="Times New Roman"/>
            <w:color w:val="0026FF"/>
            <w:sz w:val="28"/>
            <w:szCs w:val="28"/>
            <w:lang w:eastAsia="ru-RU"/>
          </w:rPr>
          <w:t>3. Федеральный закон от 26 декабря 2008 г.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  </w:r>
      </w:hyperlink>
    </w:p>
    <w:p w:rsidR="008B3DAD" w:rsidRPr="008B3DAD" w:rsidRDefault="008B3DAD" w:rsidP="008B3D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" w:tgtFrame="_blank" w:history="1">
        <w:r w:rsidRPr="008B3DAD">
          <w:rPr>
            <w:rFonts w:ascii="Times New Roman" w:eastAsia="Times New Roman" w:hAnsi="Times New Roman" w:cs="Times New Roman"/>
            <w:color w:val="0026FF"/>
            <w:sz w:val="28"/>
            <w:szCs w:val="28"/>
            <w:lang w:eastAsia="ru-RU"/>
          </w:rPr>
          <w:t>4. Федеральный закон от 06.05.2011 № 100-ФЗ "О добровольной пожарной охране".</w:t>
        </w:r>
      </w:hyperlink>
    </w:p>
    <w:p w:rsidR="008B3DAD" w:rsidRPr="008B3DAD" w:rsidRDefault="008B3DAD" w:rsidP="008B3D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" w:tgtFrame="_blank" w:history="1">
        <w:r w:rsidRPr="008B3DAD">
          <w:rPr>
            <w:rFonts w:ascii="Times New Roman" w:eastAsia="Times New Roman" w:hAnsi="Times New Roman" w:cs="Times New Roman"/>
            <w:color w:val="0026FF"/>
            <w:sz w:val="28"/>
            <w:szCs w:val="28"/>
            <w:lang w:eastAsia="ru-RU"/>
          </w:rPr>
          <w:t>5. Правила противопожарного режима в Российской Федерации (утв</w:t>
        </w:r>
        <w:proofErr w:type="gramStart"/>
        <w:r w:rsidRPr="008B3DAD">
          <w:rPr>
            <w:rFonts w:ascii="Times New Roman" w:eastAsia="Times New Roman" w:hAnsi="Times New Roman" w:cs="Times New Roman"/>
            <w:color w:val="0026FF"/>
            <w:sz w:val="28"/>
            <w:szCs w:val="28"/>
            <w:lang w:eastAsia="ru-RU"/>
          </w:rPr>
          <w:t>.п</w:t>
        </w:r>
        <w:proofErr w:type="gramEnd"/>
        <w:r w:rsidRPr="008B3DAD">
          <w:rPr>
            <w:rFonts w:ascii="Times New Roman" w:eastAsia="Times New Roman" w:hAnsi="Times New Roman" w:cs="Times New Roman"/>
            <w:color w:val="0026FF"/>
            <w:sz w:val="28"/>
            <w:szCs w:val="28"/>
            <w:lang w:eastAsia="ru-RU"/>
          </w:rPr>
          <w:t>остановлением Правительства РФ от 25 апреля 2012 г. № 390).</w:t>
        </w:r>
      </w:hyperlink>
    </w:p>
    <w:p w:rsidR="008B3DAD" w:rsidRPr="008B3DAD" w:rsidRDefault="008B3DAD" w:rsidP="008B3D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" w:tgtFrame="_blank" w:history="1">
        <w:r w:rsidRPr="008B3DAD">
          <w:rPr>
            <w:rFonts w:ascii="Times New Roman" w:eastAsia="Times New Roman" w:hAnsi="Times New Roman" w:cs="Times New Roman"/>
            <w:color w:val="0026FF"/>
            <w:sz w:val="28"/>
            <w:szCs w:val="28"/>
            <w:lang w:eastAsia="ru-RU"/>
          </w:rPr>
          <w:t xml:space="preserve">6. </w:t>
        </w:r>
        <w:proofErr w:type="spellStart"/>
        <w:r w:rsidRPr="008B3DAD">
          <w:rPr>
            <w:rFonts w:ascii="Times New Roman" w:eastAsia="Times New Roman" w:hAnsi="Times New Roman" w:cs="Times New Roman"/>
            <w:color w:val="0026FF"/>
            <w:sz w:val="28"/>
            <w:szCs w:val="28"/>
            <w:lang w:eastAsia="ru-RU"/>
          </w:rPr>
          <w:t>СНиП</w:t>
        </w:r>
        <w:proofErr w:type="spellEnd"/>
        <w:r w:rsidRPr="008B3DAD">
          <w:rPr>
            <w:rFonts w:ascii="Times New Roman" w:eastAsia="Times New Roman" w:hAnsi="Times New Roman" w:cs="Times New Roman"/>
            <w:color w:val="0026FF"/>
            <w:sz w:val="28"/>
            <w:szCs w:val="28"/>
            <w:lang w:eastAsia="ru-RU"/>
          </w:rPr>
          <w:t xml:space="preserve"> 21-01-97*. Строительные нормы и правила. Пожарная безопасность зданий и сооружений.</w:t>
        </w:r>
      </w:hyperlink>
    </w:p>
    <w:p w:rsidR="008B3DAD" w:rsidRPr="008B3DAD" w:rsidRDefault="008B3DAD" w:rsidP="008B3D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" w:tgtFrame="_blank" w:history="1">
        <w:r w:rsidRPr="008B3DAD">
          <w:rPr>
            <w:rFonts w:ascii="Times New Roman" w:eastAsia="Times New Roman" w:hAnsi="Times New Roman" w:cs="Times New Roman"/>
            <w:color w:val="0026FF"/>
            <w:sz w:val="28"/>
            <w:szCs w:val="28"/>
            <w:lang w:eastAsia="ru-RU"/>
          </w:rPr>
          <w:t>7. Приказ МЧС РФ от 12 декабря 2007 г. № 645 "Об утверждении Норм пожарной безопасности "Обучение мерам пожарной безопасности работников организаций"</w:t>
        </w:r>
      </w:hyperlink>
      <w:r w:rsidRPr="008B3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B3DAD" w:rsidRPr="008B3DAD" w:rsidRDefault="008B3DAD" w:rsidP="008B3D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" w:tgtFrame="_blank" w:history="1">
        <w:r w:rsidRPr="008B3DAD">
          <w:rPr>
            <w:rFonts w:ascii="Times New Roman" w:eastAsia="Times New Roman" w:hAnsi="Times New Roman" w:cs="Times New Roman"/>
            <w:color w:val="0026FF"/>
            <w:sz w:val="28"/>
            <w:szCs w:val="28"/>
            <w:lang w:eastAsia="ru-RU"/>
          </w:rPr>
          <w:t>8. Свод правил СП 1.13130.2009 "Системы противопожарной защиты.</w:t>
        </w:r>
        <w:r>
          <w:rPr>
            <w:rFonts w:ascii="Times New Roman" w:eastAsia="Times New Roman" w:hAnsi="Times New Roman" w:cs="Times New Roman"/>
            <w:color w:val="0026FF"/>
            <w:sz w:val="28"/>
            <w:szCs w:val="28"/>
            <w:lang w:eastAsia="ru-RU"/>
          </w:rPr>
          <w:t xml:space="preserve"> </w:t>
        </w:r>
        <w:r w:rsidRPr="008B3DAD">
          <w:rPr>
            <w:rFonts w:ascii="Times New Roman" w:eastAsia="Times New Roman" w:hAnsi="Times New Roman" w:cs="Times New Roman"/>
            <w:color w:val="0026FF"/>
            <w:sz w:val="28"/>
            <w:szCs w:val="28"/>
            <w:lang w:eastAsia="ru-RU"/>
          </w:rPr>
          <w:t>Эвакуационные пути и выходы" (утв. приказом МЧС РФ от 25 марта 2009 г. № 171).</w:t>
        </w:r>
      </w:hyperlink>
    </w:p>
    <w:p w:rsidR="008B3DAD" w:rsidRPr="008B3DAD" w:rsidRDefault="008B3DAD" w:rsidP="008B3D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2" w:tgtFrame="_blank" w:history="1">
        <w:r w:rsidRPr="008B3DAD">
          <w:rPr>
            <w:rFonts w:ascii="Times New Roman" w:eastAsia="Times New Roman" w:hAnsi="Times New Roman" w:cs="Times New Roman"/>
            <w:color w:val="0026FF"/>
            <w:sz w:val="28"/>
            <w:szCs w:val="28"/>
            <w:lang w:eastAsia="ru-RU"/>
          </w:rPr>
          <w:t>9. НПБ 104-03. Нормы пожарной безопасности «Проектирование систем оповещения людей о пожаре в зданиях и сооружениях (Приказ МЧС России от 20.06.2003 № 323)</w:t>
        </w:r>
      </w:hyperlink>
      <w:hyperlink r:id="rId13" w:tgtFrame="_blank" w:history="1">
        <w:r w:rsidRPr="008B3DAD">
          <w:rPr>
            <w:rFonts w:ascii="Times New Roman" w:eastAsia="Times New Roman" w:hAnsi="Times New Roman" w:cs="Times New Roman"/>
            <w:color w:val="0026FF"/>
            <w:sz w:val="28"/>
            <w:szCs w:val="28"/>
            <w:lang w:eastAsia="ru-RU"/>
          </w:rPr>
          <w:t>.</w:t>
        </w:r>
      </w:hyperlink>
    </w:p>
    <w:p w:rsidR="00E30892" w:rsidRDefault="008B3DAD"/>
    <w:sectPr w:rsidR="00E30892" w:rsidSect="004E3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3DAD"/>
    <w:rsid w:val="001C3F65"/>
    <w:rsid w:val="00481B7E"/>
    <w:rsid w:val="004E345A"/>
    <w:rsid w:val="008B3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3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3D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9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consultant.ru/cons/cgi/online.cgi?req=doc;base=LAW;n=188713;from=159548-0;rnd=180312.6823321427032171;;ts=0180312013942447724911045" TargetMode="External"/><Relationship Id="rId13" Type="http://schemas.openxmlformats.org/officeDocument/2006/relationships/hyperlink" Target="http://www.consultant.ru/document/cons_doc_LAW_113763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113763/" TargetMode="External"/><Relationship Id="rId12" Type="http://schemas.openxmlformats.org/officeDocument/2006/relationships/hyperlink" Target="http://www.2pb.ru/fire-safety/normative-documentation/standards-for-fire-safety/243-npb-104-03-ob-utverzhdenii-norm-pozharnoj-bezopasnosti-proektirovanie-sistem-opoveshcheniya-lyudej-o-pozhare-v-zdaniyakh-i-sooruzheniyak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consultant.ru/cons/cgi/online.cgi?req=doc;base=LAW;n=179017;from=160131-6;rnd=180312.9886898109966156;;ts=0180312825980023229791" TargetMode="External"/><Relationship Id="rId11" Type="http://schemas.openxmlformats.org/officeDocument/2006/relationships/hyperlink" Target="http://base.consultant.ru/cons/cgi/online.cgi?req=doc;base=LAW;n=109994" TargetMode="External"/><Relationship Id="rId5" Type="http://schemas.openxmlformats.org/officeDocument/2006/relationships/hyperlink" Target="http://base.consultant.ru/cons/cgi/online.cgi?req=doc;base=LAW;n=182705;from=148963-5;rnd=180312.29859476114277217;;ts=0180312389046809720540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base.garant.ru/192618/" TargetMode="External"/><Relationship Id="rId4" Type="http://schemas.openxmlformats.org/officeDocument/2006/relationships/hyperlink" Target="http://www.consultant.ru/document/cons_doc_law_5438/" TargetMode="External"/><Relationship Id="rId9" Type="http://schemas.openxmlformats.org/officeDocument/2006/relationships/hyperlink" Target="http://base.garant.ru/2305928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2</cp:revision>
  <dcterms:created xsi:type="dcterms:W3CDTF">2024-08-25T07:12:00Z</dcterms:created>
  <dcterms:modified xsi:type="dcterms:W3CDTF">2024-08-25T07:13:00Z</dcterms:modified>
</cp:coreProperties>
</file>